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5A9ECAF6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386F37">
              <w:rPr>
                <w:rFonts w:ascii="MS Reference Sans Serif" w:hAnsi="MS Reference Sans Serif"/>
                <w:sz w:val="144"/>
                <w:szCs w:val="144"/>
              </w:rPr>
              <w:t>SEPTEMBER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386F37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63BBBB17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48F330DE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76EE4979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56CCB443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6F85D417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69D306CD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5142E5DE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386F37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F2A7D3C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0D3B5581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56CFD769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36DCC260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495B74FC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27059E3F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68085262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386F37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02CF22F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526CD8C0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656763E2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3BE18AD7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287AD7AC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15853709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4E13B27D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386F37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4BC7C956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3ACDBBE8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1F3DBD63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2A62B71F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3A8F2CDE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55D2583A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7B5002C9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386F37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404F2C4F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61666CBF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4C9C5FBC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6F37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26117C06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07CFCC06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49D2AD7D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32566DCD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386F37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38BF1FB3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72FE1C8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22F581A3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3F7B04BC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6D7174D0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349B4B92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4AEEB31" w:rsidR="00386F37" w:rsidRPr="00386F37" w:rsidRDefault="00386F37" w:rsidP="00386F37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386F3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2025-09-27T05:43:00Z</dcterms:modified>
</cp:coreProperties>
</file>