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2B235E9A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B553AC">
              <w:rPr>
                <w:rFonts w:ascii="MS Reference Sans Serif" w:hAnsi="MS Reference Sans Serif"/>
                <w:sz w:val="80"/>
                <w:szCs w:val="80"/>
              </w:rPr>
              <w:t>JULY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41F52067" w:rsidR="00E71019" w:rsidRDefault="00E71019" w:rsidP="00E71019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B553AC">
              <w:rPr>
                <w:rFonts w:ascii="MS Reference Sans Serif" w:hAnsi="MS Reference Sans Serif"/>
                <w:sz w:val="80"/>
                <w:szCs w:val="80"/>
              </w:rPr>
              <w:t>AUGUST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B553AC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5139DB18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4B117AFB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5653AE4F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01376D38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45C47F65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76EAEA75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2D086639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36466D8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06D115C9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34513A28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</w:tr>
      <w:tr w:rsidR="00B553AC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34966366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4FEBD45F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01641A8D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6197287B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2F04C112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293AD180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6F17B6EA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0EDB4D5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4E17EBEA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6A1E72E5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571F9482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6561BF85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1B644D10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3286C8A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</w:tr>
      <w:tr w:rsidR="00B553AC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23B9749B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53D36D95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6B4927F4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2BD2415C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06563B0E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48BAA43F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00EDED7E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7DB1A87B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4F9B496C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5F89EEAB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1C25B3DF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52C0F3CB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1F35F138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39723C56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</w:tr>
      <w:tr w:rsidR="00B553AC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5862025B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24C89782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60A898E9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5B872069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3392E8E6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0C826E69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5D96EAAA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7AD0B829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13AC1751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4EE0B0BF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44C0E1DA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7A176524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272F8B4A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10827F82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</w:tr>
      <w:tr w:rsidR="00B553AC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25DB092A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68A1A920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28F44F2B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432BC046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35AF0B8E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175B1C9C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353C6A70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4B6C7D7E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41C44B9A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4CF2CE93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03A50E68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4F4F8D99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7C73E70A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34FC465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</w:tr>
      <w:tr w:rsidR="00B553AC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B553AC" w:rsidRPr="00404202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B553AC" w:rsidRPr="00DB4B1F" w:rsidRDefault="00B553AC" w:rsidP="00B553A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5BD6582B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490141E3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B553AC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B553AC" w:rsidRPr="00B553AC" w:rsidRDefault="00B553AC" w:rsidP="00B553A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F011E"/>
    <w:rsid w:val="00B553AC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2025-07-30T09:57:00Z</dcterms:modified>
</cp:coreProperties>
</file>